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5A" w:rsidRPr="00A2046E" w:rsidRDefault="001D765A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46E">
        <w:rPr>
          <w:rFonts w:ascii="Times New Roman" w:hAnsi="Times New Roman" w:cs="Times New Roman"/>
          <w:sz w:val="24"/>
          <w:szCs w:val="24"/>
        </w:rPr>
        <w:t>Hallin</w:t>
      </w:r>
      <w:proofErr w:type="spellEnd"/>
      <w:r w:rsidRPr="00A2046E">
        <w:rPr>
          <w:rFonts w:ascii="Times New Roman" w:hAnsi="Times New Roman" w:cs="Times New Roman"/>
          <w:sz w:val="24"/>
          <w:szCs w:val="24"/>
        </w:rPr>
        <w:t xml:space="preserve"> and Mancini identify four “major dimensions”, the tools by which theyallocate different countries to the appropriate ideal type. These dimensions are:</w:t>
      </w:r>
    </w:p>
    <w:p w:rsidR="001D765A" w:rsidRPr="00A2046E" w:rsidRDefault="001D765A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6E">
        <w:rPr>
          <w:rFonts w:ascii="Times New Roman" w:hAnsi="Times New Roman" w:cs="Times New Roman"/>
          <w:sz w:val="24"/>
          <w:szCs w:val="24"/>
        </w:rPr>
        <w:t>1. The state of development of a country’s mass media market;</w:t>
      </w:r>
    </w:p>
    <w:p w:rsidR="001D765A" w:rsidRPr="00A2046E" w:rsidRDefault="001D765A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6E">
        <w:rPr>
          <w:rFonts w:ascii="Times New Roman" w:hAnsi="Times New Roman" w:cs="Times New Roman"/>
          <w:sz w:val="24"/>
          <w:szCs w:val="24"/>
        </w:rPr>
        <w:t>2. The closeness of the links between political p</w:t>
      </w:r>
      <w:r w:rsidR="007023D7" w:rsidRPr="00A2046E">
        <w:rPr>
          <w:rFonts w:ascii="Times New Roman" w:hAnsi="Times New Roman" w:cs="Times New Roman"/>
          <w:sz w:val="24"/>
          <w:szCs w:val="24"/>
        </w:rPr>
        <w:t xml:space="preserve">arties and the press (political </w:t>
      </w:r>
      <w:r w:rsidRPr="00A2046E">
        <w:rPr>
          <w:rFonts w:ascii="Times New Roman" w:hAnsi="Times New Roman" w:cs="Times New Roman"/>
          <w:sz w:val="24"/>
          <w:szCs w:val="24"/>
        </w:rPr>
        <w:t>parallelism);</w:t>
      </w:r>
    </w:p>
    <w:p w:rsidR="001D765A" w:rsidRPr="00A2046E" w:rsidRDefault="001D765A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6E">
        <w:rPr>
          <w:rFonts w:ascii="Times New Roman" w:hAnsi="Times New Roman" w:cs="Times New Roman"/>
          <w:sz w:val="24"/>
          <w:szCs w:val="24"/>
        </w:rPr>
        <w:t xml:space="preserve">3. The state and stage of journalistic </w:t>
      </w:r>
      <w:proofErr w:type="spellStart"/>
      <w:r w:rsidRPr="00A2046E">
        <w:rPr>
          <w:rFonts w:ascii="Times New Roman" w:hAnsi="Times New Roman" w:cs="Times New Roman"/>
          <w:sz w:val="24"/>
          <w:szCs w:val="24"/>
        </w:rPr>
        <w:t>professionalisation</w:t>
      </w:r>
      <w:proofErr w:type="spellEnd"/>
      <w:r w:rsidRPr="00A2046E">
        <w:rPr>
          <w:rFonts w:ascii="Times New Roman" w:hAnsi="Times New Roman" w:cs="Times New Roman"/>
          <w:sz w:val="24"/>
          <w:szCs w:val="24"/>
        </w:rPr>
        <w:t>; and</w:t>
      </w:r>
    </w:p>
    <w:p w:rsidR="00A06C99" w:rsidRPr="00A2046E" w:rsidRDefault="001D765A" w:rsidP="00F621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6E">
        <w:rPr>
          <w:rFonts w:ascii="Times New Roman" w:hAnsi="Times New Roman" w:cs="Times New Roman"/>
          <w:sz w:val="24"/>
          <w:szCs w:val="24"/>
        </w:rPr>
        <w:t>4. The degree or level of state intervention in the media.</w:t>
      </w:r>
    </w:p>
    <w:p w:rsidR="00B35E97" w:rsidRPr="00F6218E" w:rsidRDefault="00B35E97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18E">
        <w:rPr>
          <w:rFonts w:ascii="Times New Roman" w:hAnsi="Times New Roman" w:cs="Times New Roman"/>
          <w:b/>
          <w:sz w:val="24"/>
          <w:szCs w:val="24"/>
        </w:rPr>
        <w:t>Polarised</w:t>
      </w:r>
      <w:proofErr w:type="spellEnd"/>
      <w:r w:rsidRPr="00F6218E">
        <w:rPr>
          <w:rFonts w:ascii="Times New Roman" w:hAnsi="Times New Roman" w:cs="Times New Roman"/>
          <w:b/>
          <w:sz w:val="24"/>
          <w:szCs w:val="24"/>
        </w:rPr>
        <w:t xml:space="preserve"> Pluralist </w:t>
      </w:r>
    </w:p>
    <w:p w:rsidR="00572862" w:rsidRPr="00A2046E" w:rsidRDefault="00B35E97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6E">
        <w:rPr>
          <w:rFonts w:ascii="Times New Roman" w:hAnsi="Times New Roman" w:cs="Times New Roman"/>
          <w:sz w:val="24"/>
          <w:szCs w:val="24"/>
        </w:rPr>
        <w:t>Countries</w:t>
      </w:r>
      <w:r w:rsidR="007D3AD0" w:rsidRPr="00A2046E">
        <w:rPr>
          <w:rFonts w:ascii="Times New Roman" w:hAnsi="Times New Roman" w:cs="Times New Roman"/>
          <w:sz w:val="24"/>
          <w:szCs w:val="24"/>
        </w:rPr>
        <w:t xml:space="preserve"> falling into the </w:t>
      </w:r>
      <w:proofErr w:type="spellStart"/>
      <w:r w:rsidR="007D3AD0" w:rsidRPr="00A2046E">
        <w:rPr>
          <w:rFonts w:ascii="Times New Roman" w:hAnsi="Times New Roman" w:cs="Times New Roman"/>
          <w:sz w:val="24"/>
          <w:szCs w:val="24"/>
        </w:rPr>
        <w:t>Polarised</w:t>
      </w:r>
      <w:proofErr w:type="spellEnd"/>
      <w:r w:rsidR="007D3AD0" w:rsidRPr="00A2046E">
        <w:rPr>
          <w:rFonts w:ascii="Times New Roman" w:hAnsi="Times New Roman" w:cs="Times New Roman"/>
          <w:sz w:val="24"/>
          <w:szCs w:val="24"/>
        </w:rPr>
        <w:t xml:space="preserve"> Pluralist </w:t>
      </w:r>
      <w:proofErr w:type="spellStart"/>
      <w:r w:rsidR="007D3AD0" w:rsidRPr="00A2046E">
        <w:rPr>
          <w:rFonts w:ascii="Times New Roman" w:hAnsi="Times New Roman" w:cs="Times New Roman"/>
          <w:sz w:val="24"/>
          <w:szCs w:val="24"/>
        </w:rPr>
        <w:t>clustergenerally</w:t>
      </w:r>
      <w:proofErr w:type="spellEnd"/>
      <w:r w:rsidR="007D3AD0" w:rsidRPr="00A2046E">
        <w:rPr>
          <w:rFonts w:ascii="Times New Roman" w:hAnsi="Times New Roman" w:cs="Times New Roman"/>
          <w:sz w:val="24"/>
          <w:szCs w:val="24"/>
        </w:rPr>
        <w:t xml:space="preserve"> do not have mass circulation ne</w:t>
      </w:r>
      <w:r w:rsidRPr="00A2046E">
        <w:rPr>
          <w:rFonts w:ascii="Times New Roman" w:hAnsi="Times New Roman" w:cs="Times New Roman"/>
          <w:sz w:val="24"/>
          <w:szCs w:val="24"/>
        </w:rPr>
        <w:t xml:space="preserve">wspapers, have a high degree of </w:t>
      </w:r>
      <w:r w:rsidR="007D3AD0" w:rsidRPr="00A2046E">
        <w:rPr>
          <w:rFonts w:ascii="Times New Roman" w:hAnsi="Times New Roman" w:cs="Times New Roman"/>
          <w:sz w:val="24"/>
          <w:szCs w:val="24"/>
        </w:rPr>
        <w:t>political parallelism, have relatively low levels of j</w:t>
      </w:r>
      <w:r w:rsidRPr="00A2046E">
        <w:rPr>
          <w:rFonts w:ascii="Times New Roman" w:hAnsi="Times New Roman" w:cs="Times New Roman"/>
          <w:sz w:val="24"/>
          <w:szCs w:val="24"/>
        </w:rPr>
        <w:t xml:space="preserve">ournalistic professionalism and </w:t>
      </w:r>
      <w:r w:rsidR="007D3AD0" w:rsidRPr="00A2046E">
        <w:rPr>
          <w:rFonts w:ascii="Times New Roman" w:hAnsi="Times New Roman" w:cs="Times New Roman"/>
          <w:sz w:val="24"/>
          <w:szCs w:val="24"/>
        </w:rPr>
        <w:t xml:space="preserve">the state has historically played a central, interventionist role in the media. </w:t>
      </w:r>
    </w:p>
    <w:p w:rsidR="00B35E97" w:rsidRPr="00A2046E" w:rsidRDefault="00572862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6E">
        <w:rPr>
          <w:rFonts w:ascii="Times New Roman" w:hAnsi="Times New Roman" w:cs="Times New Roman"/>
          <w:sz w:val="24"/>
          <w:szCs w:val="24"/>
        </w:rPr>
        <w:t xml:space="preserve">(France, Greece, Italy, Portugal and Spain) </w:t>
      </w:r>
      <w:r w:rsidR="00B35E97" w:rsidRPr="00A2046E">
        <w:rPr>
          <w:rFonts w:ascii="Times New Roman" w:hAnsi="Times New Roman" w:cs="Times New Roman"/>
          <w:sz w:val="24"/>
          <w:szCs w:val="24"/>
        </w:rPr>
        <w:t xml:space="preserve">Democratic Corporatist </w:t>
      </w:r>
    </w:p>
    <w:p w:rsidR="00F6218E" w:rsidRDefault="00F6218E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8E">
        <w:rPr>
          <w:rFonts w:ascii="Times New Roman" w:hAnsi="Times New Roman" w:cs="Times New Roman"/>
          <w:b/>
          <w:sz w:val="24"/>
          <w:szCs w:val="24"/>
        </w:rPr>
        <w:t>Democratic Corporatist</w:t>
      </w:r>
    </w:p>
    <w:p w:rsidR="00B35E97" w:rsidRPr="00A2046E" w:rsidRDefault="007D3AD0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6E">
        <w:rPr>
          <w:rFonts w:ascii="Times New Roman" w:hAnsi="Times New Roman" w:cs="Times New Roman"/>
          <w:sz w:val="24"/>
          <w:szCs w:val="24"/>
        </w:rPr>
        <w:t>T</w:t>
      </w:r>
      <w:r w:rsidR="00B35E97" w:rsidRPr="00A2046E">
        <w:rPr>
          <w:rFonts w:ascii="Times New Roman" w:hAnsi="Times New Roman" w:cs="Times New Roman"/>
          <w:sz w:val="24"/>
          <w:szCs w:val="24"/>
        </w:rPr>
        <w:t xml:space="preserve">he </w:t>
      </w:r>
      <w:r w:rsidRPr="00A2046E">
        <w:rPr>
          <w:rFonts w:ascii="Times New Roman" w:hAnsi="Times New Roman" w:cs="Times New Roman"/>
          <w:sz w:val="24"/>
          <w:szCs w:val="24"/>
        </w:rPr>
        <w:t>countries of the Democratic Corporatist m</w:t>
      </w:r>
      <w:r w:rsidR="00B35E97" w:rsidRPr="00A2046E">
        <w:rPr>
          <w:rFonts w:ascii="Times New Roman" w:hAnsi="Times New Roman" w:cs="Times New Roman"/>
          <w:sz w:val="24"/>
          <w:szCs w:val="24"/>
        </w:rPr>
        <w:t xml:space="preserve">odel also have a high degree of </w:t>
      </w:r>
      <w:r w:rsidRPr="00A2046E">
        <w:rPr>
          <w:rFonts w:ascii="Times New Roman" w:hAnsi="Times New Roman" w:cs="Times New Roman"/>
          <w:sz w:val="24"/>
          <w:szCs w:val="24"/>
        </w:rPr>
        <w:t xml:space="preserve">political </w:t>
      </w:r>
      <w:proofErr w:type="gramStart"/>
      <w:r w:rsidRPr="00A2046E">
        <w:rPr>
          <w:rFonts w:ascii="Times New Roman" w:hAnsi="Times New Roman" w:cs="Times New Roman"/>
          <w:sz w:val="24"/>
          <w:szCs w:val="24"/>
        </w:rPr>
        <w:t>parallelism</w:t>
      </w:r>
      <w:proofErr w:type="gramEnd"/>
      <w:r w:rsidRPr="00A2046E">
        <w:rPr>
          <w:rFonts w:ascii="Times New Roman" w:hAnsi="Times New Roman" w:cs="Times New Roman"/>
          <w:sz w:val="24"/>
          <w:szCs w:val="24"/>
        </w:rPr>
        <w:t xml:space="preserve"> but have a strongly develop</w:t>
      </w:r>
      <w:r w:rsidR="00B35E97" w:rsidRPr="00A2046E">
        <w:rPr>
          <w:rFonts w:ascii="Times New Roman" w:hAnsi="Times New Roman" w:cs="Times New Roman"/>
          <w:sz w:val="24"/>
          <w:szCs w:val="24"/>
        </w:rPr>
        <w:t xml:space="preserve">ed mass circulation press. They </w:t>
      </w:r>
      <w:r w:rsidRPr="00A2046E">
        <w:rPr>
          <w:rFonts w:ascii="Times New Roman" w:hAnsi="Times New Roman" w:cs="Times New Roman"/>
          <w:sz w:val="24"/>
          <w:szCs w:val="24"/>
        </w:rPr>
        <w:t>also enjoy a high level of journalistic professio</w:t>
      </w:r>
      <w:r w:rsidR="00B35E97" w:rsidRPr="00A2046E">
        <w:rPr>
          <w:rFonts w:ascii="Times New Roman" w:hAnsi="Times New Roman" w:cs="Times New Roman"/>
          <w:sz w:val="24"/>
          <w:szCs w:val="24"/>
        </w:rPr>
        <w:t xml:space="preserve">nalism and strong limits on the </w:t>
      </w:r>
      <w:r w:rsidRPr="00A2046E">
        <w:rPr>
          <w:rFonts w:ascii="Times New Roman" w:hAnsi="Times New Roman" w:cs="Times New Roman"/>
          <w:sz w:val="24"/>
          <w:szCs w:val="24"/>
        </w:rPr>
        <w:t>extent to which the state is permitted to intervene</w:t>
      </w:r>
      <w:r w:rsidR="00B35E97" w:rsidRPr="00A2046E">
        <w:rPr>
          <w:rFonts w:ascii="Times New Roman" w:hAnsi="Times New Roman" w:cs="Times New Roman"/>
          <w:sz w:val="24"/>
          <w:szCs w:val="24"/>
        </w:rPr>
        <w:t xml:space="preserve"> in the media. </w:t>
      </w:r>
    </w:p>
    <w:p w:rsidR="00B55E50" w:rsidRPr="00A2046E" w:rsidRDefault="00B55E50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6E">
        <w:rPr>
          <w:rFonts w:ascii="Times New Roman" w:hAnsi="Times New Roman" w:cs="Times New Roman"/>
          <w:sz w:val="24"/>
          <w:szCs w:val="24"/>
        </w:rPr>
        <w:t>(Austria, Belgium, Denmark, Finland, Germany, Netherlands, Norway, Sweden and Switzerland)</w:t>
      </w:r>
    </w:p>
    <w:p w:rsidR="00B35E97" w:rsidRPr="00F6218E" w:rsidRDefault="00B35E97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8E">
        <w:rPr>
          <w:rFonts w:ascii="Times New Roman" w:hAnsi="Times New Roman" w:cs="Times New Roman"/>
          <w:b/>
          <w:sz w:val="24"/>
          <w:szCs w:val="24"/>
        </w:rPr>
        <w:t xml:space="preserve">Liberal Model </w:t>
      </w:r>
    </w:p>
    <w:p w:rsidR="007D3AD0" w:rsidRPr="00A2046E" w:rsidRDefault="00B35E97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6E">
        <w:rPr>
          <w:rFonts w:ascii="Times New Roman" w:hAnsi="Times New Roman" w:cs="Times New Roman"/>
          <w:sz w:val="24"/>
          <w:szCs w:val="24"/>
        </w:rPr>
        <w:t xml:space="preserve">The countries of </w:t>
      </w:r>
      <w:r w:rsidR="007D3AD0" w:rsidRPr="00A2046E">
        <w:rPr>
          <w:rFonts w:ascii="Times New Roman" w:hAnsi="Times New Roman" w:cs="Times New Roman"/>
          <w:sz w:val="24"/>
          <w:szCs w:val="24"/>
        </w:rPr>
        <w:t xml:space="preserve">the Liberal Model have high levels of journalistic professionalism, a limited state role in regulating the media, highly developed </w:t>
      </w:r>
      <w:r w:rsidRPr="00A2046E">
        <w:rPr>
          <w:rFonts w:ascii="Times New Roman" w:hAnsi="Times New Roman" w:cs="Times New Roman"/>
          <w:sz w:val="24"/>
          <w:szCs w:val="24"/>
        </w:rPr>
        <w:t xml:space="preserve">mass circulation newspapers and </w:t>
      </w:r>
      <w:r w:rsidR="007D3AD0" w:rsidRPr="00A2046E">
        <w:rPr>
          <w:rFonts w:ascii="Times New Roman" w:hAnsi="Times New Roman" w:cs="Times New Roman"/>
          <w:sz w:val="24"/>
          <w:szCs w:val="24"/>
        </w:rPr>
        <w:t>varying attitudes on political parallelism.</w:t>
      </w:r>
    </w:p>
    <w:p w:rsidR="003A63E3" w:rsidRPr="00A2046E" w:rsidRDefault="003A63E3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6E">
        <w:rPr>
          <w:rFonts w:ascii="Times New Roman" w:hAnsi="Times New Roman" w:cs="Times New Roman"/>
          <w:sz w:val="24"/>
          <w:szCs w:val="24"/>
        </w:rPr>
        <w:t>(Britain, the US, Canada and Ireland)</w:t>
      </w:r>
    </w:p>
    <w:p w:rsidR="00854DC0" w:rsidRPr="00A2046E" w:rsidRDefault="00F01912" w:rsidP="00A2046E">
      <w:pPr>
        <w:pStyle w:val="Heading4"/>
        <w:shd w:val="clear" w:color="auto" w:fill="FFFFFF"/>
        <w:spacing w:before="0" w:beforeAutospacing="0" w:after="72" w:afterAutospacing="0" w:line="480" w:lineRule="auto"/>
        <w:jc w:val="both"/>
      </w:pPr>
      <w:r w:rsidRPr="00A2046E">
        <w:tab/>
      </w:r>
      <w:r w:rsidR="00854DC0" w:rsidRPr="00A2046E">
        <w:t xml:space="preserve">The Three Models: Media System Characteristics 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2660"/>
        <w:gridCol w:w="2268"/>
        <w:gridCol w:w="2499"/>
      </w:tblGrid>
      <w:tr w:rsidR="00A2046E" w:rsidRPr="00854DC0" w:rsidTr="00854DC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Dimensions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Mediterranean or Polarized Pluralist Model</w:t>
            </w: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France, Greece, Italy, </w:t>
            </w:r>
            <w:proofErr w:type="spellStart"/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Por-tugal</w:t>
            </w:r>
            <w:proofErr w:type="spellEnd"/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Spain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North/Central Europe or Democratic Corporatist Model</w:t>
            </w: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Austria, Belgium, Denmark, Finland, Germany, Netherlands, Norway, Sweden, Switzerland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North Atlantic or Liberal Model</w:t>
            </w: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Britain, United States, Canada, Ireland</w:t>
            </w:r>
          </w:p>
        </w:tc>
      </w:tr>
      <w:tr w:rsidR="00A2046E" w:rsidRPr="00854DC0" w:rsidTr="00854DC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Newspaper Industry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low newspaper circulation; elite politically oriented press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high newspaper circulation; early development of mass-circulation press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medium newspaper circulation; early development of mass-circulation commercial press</w:t>
            </w:r>
          </w:p>
        </w:tc>
      </w:tr>
      <w:tr w:rsidR="00A2046E" w:rsidRPr="00854DC0" w:rsidTr="00854DC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7304AC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Political parallelism" w:history="1">
              <w:r w:rsidR="00854DC0" w:rsidRPr="00A204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Political Parallelism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high political parallelism; external pluralism, commentary-oriented journalism; parliamentary</w:t>
            </w:r>
            <w:hyperlink r:id="rId6" w:anchor="cite_note-34" w:history="1">
              <w:r w:rsidRPr="00A2046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[34]</w:t>
              </w:r>
            </w:hyperlink>
            <w:r w:rsidRPr="00A20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government</w:t>
            </w:r>
            <w:hyperlink r:id="rId7" w:anchor="cite_note-35" w:history="1">
              <w:r w:rsidRPr="00A2046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[35]</w:t>
              </w:r>
            </w:hyperlink>
            <w:r w:rsidRPr="00A20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model of broadcast governance; politics-over-broadcasting systems</w:t>
            </w:r>
            <w:hyperlink r:id="rId8" w:anchor="cite_note-36" w:history="1">
              <w:r w:rsidRPr="00A2046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[36]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external pluralism especially in national press; historically strong party press; shift toward neutral </w:t>
            </w: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commercial press; politics-in-broadcasting system</w:t>
            </w:r>
            <w:hyperlink r:id="rId9" w:anchor="cite_note-37" w:history="1">
              <w:r w:rsidRPr="00A2046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[37]</w:t>
              </w:r>
            </w:hyperlink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with substantial autonomy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neutral commercial press; information-oriented journalism; internal pluralism (but external pluralism in </w:t>
            </w: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Britain); professional</w:t>
            </w:r>
            <w:hyperlink r:id="rId10" w:anchor="cite_note-38" w:history="1">
              <w:r w:rsidRPr="00A2046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[38]</w:t>
              </w:r>
            </w:hyperlink>
            <w:r w:rsidRPr="00A204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model of broadcast governance; formally autonomous system</w:t>
            </w:r>
            <w:hyperlink r:id="rId11" w:anchor="cite_note-39" w:history="1">
              <w:r w:rsidRPr="00A2046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[39]</w:t>
              </w:r>
            </w:hyperlink>
          </w:p>
        </w:tc>
      </w:tr>
      <w:tr w:rsidR="00A2046E" w:rsidRPr="00854DC0" w:rsidTr="00854DC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Professionalization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weaker professionalization; </w:t>
            </w:r>
            <w:proofErr w:type="spellStart"/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instrumentalization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strong professionalization; institutionalized self-regulation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strong professionalization; non-institutionalized self-regulation</w:t>
            </w:r>
          </w:p>
        </w:tc>
      </w:tr>
      <w:tr w:rsidR="00A2046E" w:rsidRPr="00854DC0" w:rsidTr="00854DC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Role of the State in Media System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strong state intervention; press subsidies in France and Italy; periods of censorship; “savage deregulation”</w:t>
            </w:r>
            <w:hyperlink r:id="rId12" w:anchor="cite_note-40" w:history="1">
              <w:r w:rsidRPr="00A2046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[40]</w:t>
              </w:r>
            </w:hyperlink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(except France)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strong state intervention but with protection for press freedom; press subsidies, particularly strong in Scandinavia; strong public-service broadcasting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market dominated (except strong public broadcasting in Britain and Ireland)</w:t>
            </w:r>
          </w:p>
        </w:tc>
      </w:tr>
    </w:tbl>
    <w:p w:rsidR="00854DC0" w:rsidRPr="00854DC0" w:rsidRDefault="00854DC0" w:rsidP="00A2046E">
      <w:pPr>
        <w:shd w:val="clear" w:color="auto" w:fill="FFFFFF"/>
        <w:spacing w:after="72" w:line="48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Three Models: Political System </w:t>
      </w:r>
      <w:proofErr w:type="gramStart"/>
      <w:r w:rsidRPr="00A2046E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Characteristics</w:t>
      </w:r>
      <w:proofErr w:type="gramEnd"/>
      <w:hyperlink r:id="rId13" w:anchor="cite_note-41" w:history="1">
        <w:r w:rsidRPr="00A2046E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[41]</w:t>
        </w:r>
      </w:hyperlink>
      <w:r w:rsidRPr="00A2046E">
        <w:rPr>
          <w:rFonts w:ascii="Times New Roman" w:eastAsia="Times New Roman" w:hAnsi="Times New Roman" w:cs="Times New Roman"/>
          <w:sz w:val="24"/>
          <w:szCs w:val="24"/>
        </w:rPr>
        <w:t>[</w:t>
      </w:r>
      <w:hyperlink r:id="rId14" w:tooltip="Edit section: The Three Models: Political System Characteristics[41]" w:history="1">
        <w:r w:rsidRPr="00A2046E">
          <w:rPr>
            <w:rFonts w:ascii="Times New Roman" w:eastAsia="Times New Roman" w:hAnsi="Times New Roman" w:cs="Times New Roman"/>
            <w:sz w:val="24"/>
            <w:szCs w:val="24"/>
          </w:rPr>
          <w:t>edit</w:t>
        </w:r>
      </w:hyperlink>
      <w:r w:rsidRPr="00A2046E">
        <w:rPr>
          <w:rFonts w:ascii="Times New Roman" w:eastAsia="Times New Roman" w:hAnsi="Times New Roman" w:cs="Times New Roman"/>
          <w:sz w:val="24"/>
          <w:szCs w:val="24"/>
        </w:rPr>
        <w:t>]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2814"/>
        <w:gridCol w:w="2485"/>
        <w:gridCol w:w="2383"/>
      </w:tblGrid>
      <w:tr w:rsidR="00A2046E" w:rsidRPr="00854DC0" w:rsidTr="00854DC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Dimensions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Mediterranean or </w:t>
            </w: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Polarized Pluralist Model</w:t>
            </w: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France, Greece, Italy, </w:t>
            </w:r>
            <w:proofErr w:type="spellStart"/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Por-tugal</w:t>
            </w:r>
            <w:proofErr w:type="spellEnd"/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Spain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North/Central Europe </w:t>
            </w: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or Democratic Corporatist Model</w:t>
            </w: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Austria, Belgium, Denmark, Finland, Germany, Netherlands, Norway, Sweden, Switzerland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North Atlantic or </w:t>
            </w: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Liberal Model</w:t>
            </w:r>
            <w:r w:rsidRPr="008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Britain, United States, Canada, Ireland</w:t>
            </w:r>
          </w:p>
        </w:tc>
      </w:tr>
      <w:tr w:rsidR="00A2046E" w:rsidRPr="00854DC0" w:rsidTr="00854DC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Political History; Patterns of Conflict and Consensus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late democratization; polarized pluralism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early democratization; moderate pluralism (except Germany, Austria pre-1945)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early democratization; moderate pluralism</w:t>
            </w:r>
          </w:p>
        </w:tc>
      </w:tr>
      <w:tr w:rsidR="00A2046E" w:rsidRPr="00854DC0" w:rsidTr="00854DC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Consensus or Majoritarian Government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both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predominantly consensus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predominantly majoritarian</w:t>
            </w:r>
          </w:p>
        </w:tc>
      </w:tr>
      <w:tr w:rsidR="00A2046E" w:rsidRPr="00854DC0" w:rsidTr="00854DC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Individual vs. Organized Pluralism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organized pluralism; strong role of political parties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organized pluralism; history of segmented pluralism; democratic corporatism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individualized representation rather than organized pluralism (especially </w:t>
            </w: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United States)</w:t>
            </w:r>
          </w:p>
        </w:tc>
      </w:tr>
      <w:tr w:rsidR="00A2046E" w:rsidRPr="00854DC0" w:rsidTr="00854DC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Role of the State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dirigisme, strong involvement of state and parties in economy; periods of authoritarianism, strong welfare state in France and Italy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strong welfare state; significant involvement of state in economy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liberalism; weaker welfare state particularly in United States</w:t>
            </w:r>
          </w:p>
        </w:tc>
      </w:tr>
      <w:tr w:rsidR="00A2046E" w:rsidRPr="00854DC0" w:rsidTr="00854DC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Rational-Legal Authority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weaker development of rational-legal authority (except France); </w:t>
            </w:r>
            <w:proofErr w:type="spellStart"/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clientelism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strong development of rational-legal authority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4DC0" w:rsidRPr="00854DC0" w:rsidRDefault="00854DC0" w:rsidP="00A2046E">
            <w:pPr>
              <w:spacing w:before="240" w:after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C0">
              <w:rPr>
                <w:rFonts w:ascii="Times New Roman" w:eastAsia="Times New Roman" w:hAnsi="Times New Roman" w:cs="Times New Roman"/>
                <w:sz w:val="24"/>
                <w:szCs w:val="24"/>
              </w:rPr>
              <w:t>strong development of rational-legal authority</w:t>
            </w:r>
          </w:p>
        </w:tc>
      </w:tr>
    </w:tbl>
    <w:p w:rsidR="00A77A90" w:rsidRPr="00A2046E" w:rsidRDefault="00A77A90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587" w:rsidRPr="00A2046E" w:rsidRDefault="005F2813" w:rsidP="00A204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46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505960"/>
            <wp:effectExtent l="0" t="0" r="0" b="889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D3886" w:rsidRPr="00A2046E" w:rsidRDefault="00BD3886" w:rsidP="00A204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3886" w:rsidRPr="00A2046E" w:rsidSect="0073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4B72"/>
    <w:multiLevelType w:val="hybridMultilevel"/>
    <w:tmpl w:val="5100D1A4"/>
    <w:lvl w:ilvl="0" w:tplc="41665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6C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8D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A9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A9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4A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280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02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81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94EB0"/>
    <w:multiLevelType w:val="hybridMultilevel"/>
    <w:tmpl w:val="CA80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569B8"/>
    <w:rsid w:val="000069E6"/>
    <w:rsid w:val="00056195"/>
    <w:rsid w:val="000940EB"/>
    <w:rsid w:val="000B782E"/>
    <w:rsid w:val="000D582A"/>
    <w:rsid w:val="000F34E8"/>
    <w:rsid w:val="001B0709"/>
    <w:rsid w:val="001C0F35"/>
    <w:rsid w:val="001D765A"/>
    <w:rsid w:val="0022396D"/>
    <w:rsid w:val="002755F8"/>
    <w:rsid w:val="002C3DFE"/>
    <w:rsid w:val="0030498D"/>
    <w:rsid w:val="0035647B"/>
    <w:rsid w:val="003720B4"/>
    <w:rsid w:val="0038041D"/>
    <w:rsid w:val="003A63E3"/>
    <w:rsid w:val="003D5691"/>
    <w:rsid w:val="003D6125"/>
    <w:rsid w:val="003E3DA6"/>
    <w:rsid w:val="003F1587"/>
    <w:rsid w:val="0042234F"/>
    <w:rsid w:val="004A522F"/>
    <w:rsid w:val="004C042B"/>
    <w:rsid w:val="004D38E7"/>
    <w:rsid w:val="00515388"/>
    <w:rsid w:val="00534F22"/>
    <w:rsid w:val="00551D16"/>
    <w:rsid w:val="005727B4"/>
    <w:rsid w:val="00572862"/>
    <w:rsid w:val="00573CAC"/>
    <w:rsid w:val="005A1B79"/>
    <w:rsid w:val="005B392F"/>
    <w:rsid w:val="005E3CC7"/>
    <w:rsid w:val="005E7E90"/>
    <w:rsid w:val="005F2813"/>
    <w:rsid w:val="00606B0C"/>
    <w:rsid w:val="00606CE4"/>
    <w:rsid w:val="00633CC9"/>
    <w:rsid w:val="00655C39"/>
    <w:rsid w:val="0066232D"/>
    <w:rsid w:val="006C0025"/>
    <w:rsid w:val="006D2E06"/>
    <w:rsid w:val="006D6B2D"/>
    <w:rsid w:val="006E6EE1"/>
    <w:rsid w:val="007023D7"/>
    <w:rsid w:val="00703A10"/>
    <w:rsid w:val="0072047A"/>
    <w:rsid w:val="007304AC"/>
    <w:rsid w:val="00785294"/>
    <w:rsid w:val="007D3AD0"/>
    <w:rsid w:val="007E1837"/>
    <w:rsid w:val="007F1984"/>
    <w:rsid w:val="00821C3B"/>
    <w:rsid w:val="008416D5"/>
    <w:rsid w:val="00846F72"/>
    <w:rsid w:val="00854DC0"/>
    <w:rsid w:val="008569B8"/>
    <w:rsid w:val="00863E87"/>
    <w:rsid w:val="008D457C"/>
    <w:rsid w:val="0092251D"/>
    <w:rsid w:val="00935BC5"/>
    <w:rsid w:val="00955D82"/>
    <w:rsid w:val="00965E83"/>
    <w:rsid w:val="00992987"/>
    <w:rsid w:val="009E0D4E"/>
    <w:rsid w:val="00A06C99"/>
    <w:rsid w:val="00A2046E"/>
    <w:rsid w:val="00A23734"/>
    <w:rsid w:val="00A238BD"/>
    <w:rsid w:val="00A63874"/>
    <w:rsid w:val="00A77A90"/>
    <w:rsid w:val="00B35E97"/>
    <w:rsid w:val="00B55E50"/>
    <w:rsid w:val="00BD1E58"/>
    <w:rsid w:val="00BD3886"/>
    <w:rsid w:val="00C83DD8"/>
    <w:rsid w:val="00CA1274"/>
    <w:rsid w:val="00D221FF"/>
    <w:rsid w:val="00D569A9"/>
    <w:rsid w:val="00D74A6F"/>
    <w:rsid w:val="00DE5D78"/>
    <w:rsid w:val="00DF529E"/>
    <w:rsid w:val="00E10B65"/>
    <w:rsid w:val="00E93943"/>
    <w:rsid w:val="00EB48E5"/>
    <w:rsid w:val="00F014A6"/>
    <w:rsid w:val="00F01912"/>
    <w:rsid w:val="00F04C3D"/>
    <w:rsid w:val="00F5438A"/>
    <w:rsid w:val="00F6029B"/>
    <w:rsid w:val="00F6218E"/>
    <w:rsid w:val="00F90D91"/>
    <w:rsid w:val="00FC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AC"/>
  </w:style>
  <w:style w:type="paragraph" w:styleId="Heading1">
    <w:name w:val="heading 1"/>
    <w:basedOn w:val="Normal"/>
    <w:next w:val="Normal"/>
    <w:link w:val="Heading1Char"/>
    <w:uiPriority w:val="9"/>
    <w:qFormat/>
    <w:rsid w:val="006D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54D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4D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854DC0"/>
  </w:style>
  <w:style w:type="character" w:styleId="Hyperlink">
    <w:name w:val="Hyperlink"/>
    <w:basedOn w:val="DefaultParagraphFont"/>
    <w:uiPriority w:val="99"/>
    <w:semiHidden/>
    <w:unhideWhenUsed/>
    <w:rsid w:val="00854DC0"/>
    <w:rPr>
      <w:color w:val="0000FF"/>
      <w:u w:val="single"/>
    </w:rPr>
  </w:style>
  <w:style w:type="character" w:customStyle="1" w:styleId="mw-editsection">
    <w:name w:val="mw-editsection"/>
    <w:basedOn w:val="DefaultParagraphFont"/>
    <w:rsid w:val="00854DC0"/>
  </w:style>
  <w:style w:type="character" w:customStyle="1" w:styleId="mw-editsection-bracket">
    <w:name w:val="mw-editsection-bracket"/>
    <w:basedOn w:val="DefaultParagraphFont"/>
    <w:rsid w:val="00854DC0"/>
  </w:style>
  <w:style w:type="character" w:customStyle="1" w:styleId="apple-converted-space">
    <w:name w:val="apple-converted-space"/>
    <w:basedOn w:val="DefaultParagraphFont"/>
    <w:rsid w:val="00854DC0"/>
  </w:style>
  <w:style w:type="paragraph" w:styleId="BalloonText">
    <w:name w:val="Balloon Text"/>
    <w:basedOn w:val="Normal"/>
    <w:link w:val="BalloonTextChar"/>
    <w:uiPriority w:val="99"/>
    <w:semiHidden/>
    <w:unhideWhenUsed/>
    <w:rsid w:val="005F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2373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D2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DefaultParagraphFont"/>
    <w:rsid w:val="006D2E06"/>
  </w:style>
  <w:style w:type="paragraph" w:styleId="ListParagraph">
    <w:name w:val="List Paragraph"/>
    <w:basedOn w:val="Normal"/>
    <w:uiPriority w:val="34"/>
    <w:qFormat/>
    <w:rsid w:val="00372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54D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4D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854DC0"/>
  </w:style>
  <w:style w:type="character" w:styleId="Hyperlink">
    <w:name w:val="Hyperlink"/>
    <w:basedOn w:val="DefaultParagraphFont"/>
    <w:uiPriority w:val="99"/>
    <w:semiHidden/>
    <w:unhideWhenUsed/>
    <w:rsid w:val="00854DC0"/>
    <w:rPr>
      <w:color w:val="0000FF"/>
      <w:u w:val="single"/>
    </w:rPr>
  </w:style>
  <w:style w:type="character" w:customStyle="1" w:styleId="mw-editsection">
    <w:name w:val="mw-editsection"/>
    <w:basedOn w:val="DefaultParagraphFont"/>
    <w:rsid w:val="00854DC0"/>
  </w:style>
  <w:style w:type="character" w:customStyle="1" w:styleId="mw-editsection-bracket">
    <w:name w:val="mw-editsection-bracket"/>
    <w:basedOn w:val="DefaultParagraphFont"/>
    <w:rsid w:val="00854DC0"/>
  </w:style>
  <w:style w:type="character" w:customStyle="1" w:styleId="apple-converted-space">
    <w:name w:val="apple-converted-space"/>
    <w:basedOn w:val="DefaultParagraphFont"/>
    <w:rsid w:val="00854DC0"/>
  </w:style>
  <w:style w:type="paragraph" w:styleId="BalloonText">
    <w:name w:val="Balloon Text"/>
    <w:basedOn w:val="Normal"/>
    <w:link w:val="BalloonTextChar"/>
    <w:uiPriority w:val="99"/>
    <w:semiHidden/>
    <w:unhideWhenUsed/>
    <w:rsid w:val="005F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2373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D2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DefaultParagraphFont"/>
    <w:rsid w:val="006D2E06"/>
  </w:style>
  <w:style w:type="paragraph" w:styleId="ListParagraph">
    <w:name w:val="List Paragraph"/>
    <w:basedOn w:val="Normal"/>
    <w:uiPriority w:val="34"/>
    <w:qFormat/>
    <w:rsid w:val="00372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96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5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5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4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6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mparing_Media_Systems:_Three_Models_of_Media_and_Politics" TargetMode="External"/><Relationship Id="rId13" Type="http://schemas.openxmlformats.org/officeDocument/2006/relationships/hyperlink" Target="http://en.wikipedia.org/wiki/Comparing_Media_Systems:_Three_Models_of_Media_and_Politics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omparing_Media_Systems:_Three_Models_of_Media_and_Politics" TargetMode="External"/><Relationship Id="rId12" Type="http://schemas.openxmlformats.org/officeDocument/2006/relationships/hyperlink" Target="http://en.wikipedia.org/wiki/Comparing_Media_Systems:_Three_Models_of_Media_and_Politi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omparing_Media_Systems:_Three_Models_of_Media_and_Politics" TargetMode="External"/><Relationship Id="rId11" Type="http://schemas.openxmlformats.org/officeDocument/2006/relationships/hyperlink" Target="http://en.wikipedia.org/wiki/Comparing_Media_Systems:_Three_Models_of_Media_and_Politics" TargetMode="External"/><Relationship Id="rId5" Type="http://schemas.openxmlformats.org/officeDocument/2006/relationships/hyperlink" Target="http://en.wikipedia.org/wiki/Political_parallelism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en.wikipedia.org/wiki/Comparing_Media_Systems:_Three_Models_of_Media_and_Poli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omparing_Media_Systems:_Three_Models_of_Media_and_Politics" TargetMode="External"/><Relationship Id="rId14" Type="http://schemas.openxmlformats.org/officeDocument/2006/relationships/hyperlink" Target="http://en.wikipedia.org/w/index.php?title=Comparing_Media_Systems:_Three_Models_of_Media_and_Politics&amp;action=edit&amp;section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HP</cp:lastModifiedBy>
  <cp:revision>2</cp:revision>
  <dcterms:created xsi:type="dcterms:W3CDTF">2020-09-19T06:31:00Z</dcterms:created>
  <dcterms:modified xsi:type="dcterms:W3CDTF">2020-09-19T06:31:00Z</dcterms:modified>
</cp:coreProperties>
</file>